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4"/>
      </w:tblGrid>
      <w:tr w:rsidR="00AD360C">
        <w:tc>
          <w:tcPr>
            <w:tcW w:w="0" w:type="auto"/>
            <w:vAlign w:val="center"/>
            <w:hideMark/>
          </w:tcPr>
          <w:p w:rsidR="00AD360C" w:rsidRDefault="00E04B1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產學合作計畫書 </w:t>
            </w:r>
          </w:p>
        </w:tc>
      </w:tr>
      <w:tr w:rsidR="00AD360C">
        <w:tc>
          <w:tcPr>
            <w:tcW w:w="0" w:type="auto"/>
            <w:vAlign w:val="center"/>
            <w:hideMark/>
          </w:tcPr>
          <w:p w:rsidR="00AD360C" w:rsidRDefault="00E04B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壹、基本資料</w:t>
            </w:r>
          </w:p>
        </w:tc>
      </w:tr>
      <w:tr w:rsidR="00AD360C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200"/>
              <w:gridCol w:w="1600"/>
              <w:gridCol w:w="2024"/>
              <w:gridCol w:w="1600"/>
              <w:gridCol w:w="1960"/>
            </w:tblGrid>
            <w:tr w:rsidR="00AD360C">
              <w:trPr>
                <w:jc w:val="center"/>
              </w:trPr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合作機構名稱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連絡人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總經理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 w:rsidP="007E10A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(M)</w:t>
                  </w: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 w:rsidP="007E10A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合作案名稱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 w:rsidP="007E10A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(M)</w:t>
                  </w: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 w:rsidP="007E10A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共同(協同)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主持人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 w:rsidP="007E10A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 xml:space="preserve">(M) </w:t>
                  </w: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執行時間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年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 至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年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 w:rsidR="007E10AD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</w:tr>
            <w:tr w:rsidR="00AD360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經費預算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經費項目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預算額度</w:t>
                  </w: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AD360C" w:rsidTr="007E10A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人事費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研究助理費、工讀費…等</w:t>
                  </w:r>
                </w:p>
              </w:tc>
            </w:tr>
            <w:tr w:rsidR="00AD360C" w:rsidTr="007E10A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補充保費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7E10A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人事費×2.11% (資方應負擔補充保費2.11%)</w:t>
                  </w:r>
                </w:p>
              </w:tc>
            </w:tr>
            <w:tr w:rsidR="00AD360C" w:rsidTr="007E10A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業務費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影印、裝訂、文具、耗材、資料檢索費、差旅費、餐飲費…等</w:t>
                  </w:r>
                </w:p>
              </w:tc>
            </w:tr>
            <w:tr w:rsidR="00AD360C" w:rsidTr="007E10A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圖儀設備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圖書、儀器、設備…等</w:t>
                  </w:r>
                </w:p>
                <w:p w:rsidR="007E10AD" w:rsidRDefault="007E10AD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(須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請系上編財產目錄至於系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上)</w:t>
                  </w:r>
                </w:p>
              </w:tc>
            </w:tr>
            <w:tr w:rsidR="00AD360C" w:rsidTr="007E10A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管理費</w:t>
                  </w:r>
                </w:p>
                <w:p w:rsidR="007E10AD" w:rsidRDefault="007E10AD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10AD" w:rsidRPr="00FB4382" w:rsidRDefault="007E10AD" w:rsidP="007E10AD">
                  <w:pPr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Pr="007C0639">
                    <w:rPr>
                      <w:rFonts w:ascii="標楷體" w:eastAsia="標楷體" w:hAnsi="標楷體" w:hint="eastAsia"/>
                      <w:sz w:val="22"/>
                    </w:rPr>
                    <w:t>政府單位計畫及全校性計畫從其規定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  <w:r>
                    <w:rPr>
                      <w:rFonts w:ascii="標楷體" w:eastAsia="標楷體" w:hAnsi="標楷體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t>2.</w:t>
                  </w:r>
                  <w:r w:rsidRPr="00FB4382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管理費(計畫總金額之10%)</w:t>
                  </w:r>
                </w:p>
                <w:p w:rsidR="007E10AD" w:rsidRPr="00FB4382" w:rsidRDefault="007E10AD" w:rsidP="007E10AD">
                  <w:pPr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FB4382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未滿100萬：10%</w:t>
                  </w:r>
                </w:p>
                <w:p w:rsidR="007E10AD" w:rsidRPr="00FB4382" w:rsidRDefault="007E10AD" w:rsidP="007E10AD">
                  <w:pPr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FB4382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100萬以上，未滿150萬元：8%</w:t>
                  </w:r>
                </w:p>
                <w:p w:rsidR="007E10AD" w:rsidRPr="00FB4382" w:rsidRDefault="007E10AD" w:rsidP="007E10AD">
                  <w:pPr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FB4382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150萬以上，未滿200萬元：6%</w:t>
                  </w:r>
                </w:p>
                <w:p w:rsidR="00AD360C" w:rsidRDefault="007E10AD" w:rsidP="007E10AD">
                  <w:pPr>
                    <w:rPr>
                      <w:rFonts w:ascii="標楷體" w:eastAsia="標楷體" w:hAnsi="標楷體"/>
                    </w:rPr>
                  </w:pPr>
                  <w:r w:rsidRPr="00FB4382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200萬元以上：4%</w:t>
                  </w:r>
                </w:p>
              </w:tc>
            </w:tr>
            <w:tr w:rsidR="00AD360C" w:rsidTr="007E10A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AD36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E04B1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360C" w:rsidRDefault="00AD360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D360C" w:rsidRDefault="007E10A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計畫總金額(</w:t>
                  </w:r>
                  <w:r w:rsidRPr="00622F9A">
                    <w:rPr>
                      <w:rFonts w:ascii="標楷體" w:eastAsia="標楷體" w:hAnsi="標楷體" w:hint="eastAsia"/>
                      <w:u w:val="single"/>
                    </w:rPr>
                    <w:t>＞</w:t>
                  </w:r>
                  <w:r w:rsidRPr="00622F9A"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50萬</w:t>
                  </w:r>
                  <w:r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，</w:t>
                  </w:r>
                  <w:proofErr w:type="gramStart"/>
                  <w:r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加會秘書</w:t>
                  </w:r>
                  <w:proofErr w:type="gramEnd"/>
                  <w:r>
                    <w:rPr>
                      <w:rFonts w:ascii="標楷體" w:eastAsia="標楷體" w:hAnsi="標楷體" w:hint="eastAsia"/>
                      <w:u w:val="single" w:color="FFFFFF" w:themeColor="background1"/>
                    </w:rPr>
                    <w:t>室及敬陳校長)</w:t>
                  </w:r>
                  <w:r w:rsidR="00E04B1E">
                    <w:rPr>
                      <w:rFonts w:ascii="標楷體" w:eastAsia="標楷體" w:hAnsi="標楷體" w:hint="eastAsia"/>
                    </w:rPr>
                    <w:t> </w:t>
                  </w:r>
                </w:p>
              </w:tc>
            </w:tr>
          </w:tbl>
          <w:p w:rsidR="00AD360C" w:rsidRDefault="00AD36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D360C" w:rsidRDefault="00E04B1E">
      <w:pPr>
        <w:pageBreakBefore/>
        <w:tabs>
          <w:tab w:val="left" w:pos="11280"/>
        </w:tabs>
        <w:spacing w:line="0" w:lineRule="atLeast"/>
      </w:pPr>
      <w:r>
        <w:rPr>
          <w:rFonts w:hint="eastAsia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4"/>
      </w:tblGrid>
      <w:tr w:rsidR="00AD360C">
        <w:tc>
          <w:tcPr>
            <w:tcW w:w="0" w:type="auto"/>
            <w:vAlign w:val="center"/>
            <w:hideMark/>
          </w:tcPr>
          <w:p w:rsidR="00AD360C" w:rsidRDefault="00E04B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貳、計畫書內容</w:t>
            </w:r>
          </w:p>
        </w:tc>
      </w:tr>
      <w:tr w:rsidR="00AD360C">
        <w:tc>
          <w:tcPr>
            <w:tcW w:w="0" w:type="auto"/>
            <w:vAlign w:val="center"/>
            <w:hideMark/>
          </w:tcPr>
          <w:p w:rsidR="00AD360C" w:rsidRDefault="00E04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一、摘要或計畫宗旨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124"/>
            </w:tblGrid>
            <w:tr w:rsidR="00AD360C">
              <w:trPr>
                <w:trHeight w:val="127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 </w:t>
                  </w:r>
                </w:p>
              </w:tc>
            </w:tr>
          </w:tbl>
          <w:p w:rsidR="00AD360C" w:rsidRDefault="00AD360C">
            <w:pPr>
              <w:rPr>
                <w:rFonts w:ascii="標楷體" w:eastAsia="標楷體" w:hAnsi="標楷體"/>
              </w:rPr>
            </w:pPr>
          </w:p>
        </w:tc>
      </w:tr>
    </w:tbl>
    <w:p w:rsidR="00AD360C" w:rsidRDefault="00E04B1E">
      <w:pPr>
        <w:pageBreakBefore/>
        <w:tabs>
          <w:tab w:val="left" w:pos="11280"/>
        </w:tabs>
        <w:spacing w:line="0" w:lineRule="atLeast"/>
      </w:pPr>
      <w:r>
        <w:rPr>
          <w:rFonts w:hint="eastAsia"/>
        </w:rPr>
        <w:lastRenderedPageBreak/>
        <w:t> 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</w:tblGrid>
      <w:tr w:rsidR="00AD360C">
        <w:tc>
          <w:tcPr>
            <w:tcW w:w="0" w:type="auto"/>
            <w:vAlign w:val="center"/>
            <w:hideMark/>
          </w:tcPr>
          <w:p w:rsidR="00AD360C" w:rsidRDefault="00E04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二、計畫之背景及目的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901"/>
            </w:tblGrid>
            <w:tr w:rsidR="00AD360C">
              <w:trPr>
                <w:trHeight w:val="127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例如：現況分析</w:t>
                  </w:r>
                </w:p>
                <w:p w:rsidR="00AD360C" w:rsidRDefault="00E04B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該企業面臨的問題(至少三點)</w:t>
                  </w:r>
                </w:p>
                <w:p w:rsidR="00AD360C" w:rsidRDefault="00E04B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問題嚴重性評估(至少三點)</w:t>
                  </w:r>
                </w:p>
                <w:p w:rsidR="00AD360C" w:rsidRDefault="00E04B1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可能帶來的影響(至少三點)</w:t>
                  </w:r>
                </w:p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例如：問題診斷(可用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魚骨圖展示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之) </w:t>
                  </w:r>
                </w:p>
                <w:p w:rsidR="00264FC6" w:rsidRDefault="00264FC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D360C" w:rsidRDefault="00AD360C">
            <w:pPr>
              <w:rPr>
                <w:rFonts w:ascii="標楷體" w:eastAsia="標楷體" w:hAnsi="標楷體"/>
              </w:rPr>
            </w:pPr>
          </w:p>
        </w:tc>
      </w:tr>
    </w:tbl>
    <w:p w:rsidR="00AD360C" w:rsidRDefault="00E04B1E">
      <w:pPr>
        <w:pageBreakBefore/>
        <w:tabs>
          <w:tab w:val="left" w:pos="11280"/>
        </w:tabs>
        <w:spacing w:line="0" w:lineRule="atLeast"/>
      </w:pPr>
      <w:r>
        <w:rPr>
          <w:rFonts w:hint="eastAsia"/>
        </w:rPr>
        <w:lastRenderedPageBreak/>
        <w:t> </w:t>
      </w:r>
    </w:p>
    <w:tbl>
      <w:tblPr>
        <w:tblW w:w="49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11"/>
      </w:tblGrid>
      <w:tr w:rsidR="00AD360C">
        <w:tc>
          <w:tcPr>
            <w:tcW w:w="0" w:type="auto"/>
            <w:vAlign w:val="center"/>
            <w:hideMark/>
          </w:tcPr>
          <w:p w:rsidR="00AD360C" w:rsidRDefault="00E04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三、計畫內容或計畫進行步驟與方法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1"/>
            </w:tblGrid>
            <w:tr w:rsidR="00AD360C">
              <w:trPr>
                <w:trHeight w:val="127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例如：研究設計與研究方法</w:t>
                  </w:r>
                  <w:r>
                    <w:rPr>
                      <w:rFonts w:ascii="標楷體" w:eastAsia="標楷體" w:hAnsi="標楷體" w:hint="eastAsia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br/>
                    <w:t xml:space="preserve">例如：計畫如何進行 </w:t>
                  </w:r>
                </w:p>
              </w:tc>
            </w:tr>
          </w:tbl>
          <w:p w:rsidR="00AD360C" w:rsidRDefault="00AD360C">
            <w:pPr>
              <w:rPr>
                <w:rFonts w:ascii="標楷體" w:eastAsia="標楷體" w:hAnsi="標楷體"/>
              </w:rPr>
            </w:pPr>
          </w:p>
        </w:tc>
      </w:tr>
    </w:tbl>
    <w:p w:rsidR="00AD360C" w:rsidRDefault="00E04B1E">
      <w:pPr>
        <w:pageBreakBefore/>
        <w:tabs>
          <w:tab w:val="left" w:pos="11280"/>
        </w:tabs>
        <w:spacing w:line="0" w:lineRule="atLeast"/>
      </w:pPr>
      <w:r>
        <w:rPr>
          <w:rFonts w:hint="eastAsia"/>
        </w:rPr>
        <w:lastRenderedPageBreak/>
        <w:t> </w:t>
      </w:r>
    </w:p>
    <w:tbl>
      <w:tblPr>
        <w:tblW w:w="49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11"/>
      </w:tblGrid>
      <w:tr w:rsidR="00AD360C">
        <w:tc>
          <w:tcPr>
            <w:tcW w:w="0" w:type="auto"/>
            <w:vAlign w:val="center"/>
            <w:hideMark/>
          </w:tcPr>
          <w:p w:rsidR="00AD360C" w:rsidRDefault="00E04B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四、預期之工作項目及具體成果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1"/>
            </w:tblGrid>
            <w:tr w:rsidR="00AD360C">
              <w:trPr>
                <w:trHeight w:val="1275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360C" w:rsidRDefault="00E04B1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例如：工作時程與人力規劃(甘特圖)</w:t>
                  </w:r>
                </w:p>
              </w:tc>
            </w:tr>
          </w:tbl>
          <w:p w:rsidR="00AD360C" w:rsidRDefault="00AD360C">
            <w:pPr>
              <w:rPr>
                <w:rFonts w:ascii="標楷體" w:eastAsia="標楷體" w:hAnsi="標楷體"/>
              </w:rPr>
            </w:pPr>
          </w:p>
        </w:tc>
      </w:tr>
    </w:tbl>
    <w:p w:rsidR="00E04B1E" w:rsidRDefault="00E04B1E"/>
    <w:sectPr w:rsidR="00E04B1E">
      <w:pgSz w:w="11906" w:h="16838"/>
      <w:pgMar w:top="567" w:right="386" w:bottom="567" w:left="386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D1"/>
    <w:multiLevelType w:val="multilevel"/>
    <w:tmpl w:val="E15C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0"/>
    <w:rsid w:val="00264FC6"/>
    <w:rsid w:val="007E10AD"/>
    <w:rsid w:val="00AC6320"/>
    <w:rsid w:val="00AD360C"/>
    <w:rsid w:val="00E04B1E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A4856-F4DC-4999-BA5C-1275A58F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">
    <w:name w:val="t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ubttl">
    <w:name w:val="subttl"/>
    <w:basedOn w:val="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2021-09-17T03:14:00Z</dcterms:created>
  <dcterms:modified xsi:type="dcterms:W3CDTF">2021-09-17T03:14:00Z</dcterms:modified>
</cp:coreProperties>
</file>